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28C" w:rsidRPr="0001128C" w:rsidRDefault="009F5814" w:rsidP="0001128C">
      <w:pPr>
        <w:ind w:right="55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ODRŽANA 20. SKUPŠTINA UPKP FBIH</w:t>
      </w:r>
    </w:p>
    <w:p w:rsidR="0001128C" w:rsidRDefault="0001128C" w:rsidP="00657AF6">
      <w:pPr>
        <w:jc w:val="both"/>
        <w:rPr>
          <w:rFonts w:asciiTheme="minorHAnsi" w:hAnsiTheme="minorHAnsi" w:cstheme="minorHAnsi"/>
          <w:sz w:val="24"/>
          <w:szCs w:val="24"/>
        </w:rPr>
      </w:pPr>
      <w:r w:rsidRPr="00CE3161">
        <w:rPr>
          <w:rFonts w:asciiTheme="minorHAnsi" w:hAnsiTheme="minorHAnsi" w:cstheme="minorHAnsi"/>
          <w:sz w:val="24"/>
          <w:szCs w:val="24"/>
        </w:rPr>
        <w:t>Dana 16.12.2021. godine u Konjicu je održana XX Skupština UPKP FBiH, na kojoj je prisustvovao veliki broj članica Udruženja/Udruge iz svih de</w:t>
      </w:r>
      <w:r>
        <w:rPr>
          <w:rFonts w:asciiTheme="minorHAnsi" w:hAnsiTheme="minorHAnsi" w:cstheme="minorHAnsi"/>
          <w:sz w:val="24"/>
          <w:szCs w:val="24"/>
        </w:rPr>
        <w:t>set kantona /županija F</w:t>
      </w:r>
      <w:r w:rsidR="00750AEC">
        <w:rPr>
          <w:rFonts w:asciiTheme="minorHAnsi" w:hAnsiTheme="minorHAnsi" w:cstheme="minorHAnsi"/>
          <w:sz w:val="24"/>
          <w:szCs w:val="24"/>
        </w:rPr>
        <w:t>ederacije</w:t>
      </w:r>
      <w:r w:rsidRPr="00CE3161">
        <w:rPr>
          <w:rFonts w:asciiTheme="minorHAnsi" w:hAnsiTheme="minorHAnsi" w:cstheme="minorHAnsi"/>
          <w:sz w:val="24"/>
          <w:szCs w:val="24"/>
        </w:rPr>
        <w:t xml:space="preserve"> BiH. </w:t>
      </w:r>
    </w:p>
    <w:p w:rsidR="00120183" w:rsidRDefault="00120183" w:rsidP="00321212">
      <w:pPr>
        <w:jc w:val="both"/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Skupštini je </w:t>
      </w:r>
      <w:r w:rsidR="002F1077">
        <w:rPr>
          <w:rFonts w:asciiTheme="minorHAnsi" w:hAnsiTheme="minorHAnsi" w:cstheme="minorHAnsi"/>
          <w:sz w:val="24"/>
          <w:szCs w:val="24"/>
        </w:rPr>
        <w:t>prisustvovala zastupnica Predstavničkog/Zastupničkog doma Parlamenta Federacije BiH gospođa Jasmina Zubić</w:t>
      </w:r>
      <w:r>
        <w:rPr>
          <w:rFonts w:asciiTheme="minorHAnsi" w:hAnsiTheme="minorHAnsi" w:cstheme="minorHAnsi"/>
          <w:sz w:val="24"/>
          <w:szCs w:val="24"/>
        </w:rPr>
        <w:t>, koja se</w:t>
      </w:r>
      <w:r w:rsidR="002F1077">
        <w:rPr>
          <w:rFonts w:asciiTheme="minorHAnsi" w:hAnsiTheme="minorHAnsi" w:cstheme="minorHAnsi"/>
          <w:sz w:val="24"/>
          <w:szCs w:val="24"/>
        </w:rPr>
        <w:t xml:space="preserve"> obratila prisutnima i pojasnila aktivnosti </w:t>
      </w:r>
      <w:r w:rsidR="002F1077">
        <w:rPr>
          <w:sz w:val="24"/>
          <w:szCs w:val="24"/>
        </w:rPr>
        <w:t xml:space="preserve">Odbora za ekonomsku i finansijsku politiku Predstavničkog/Zastupničkog doma Parlamenta FBiH oko problematike naplate PDV-a na PVN. </w:t>
      </w:r>
    </w:p>
    <w:p w:rsidR="00321212" w:rsidRPr="00750AEC" w:rsidRDefault="00321212" w:rsidP="00321212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>
        <w:rPr>
          <w:sz w:val="24"/>
          <w:szCs w:val="24"/>
        </w:rPr>
        <w:t xml:space="preserve">U izlaganju je navela da je Odbor za ekonomsko finansijsku </w:t>
      </w:r>
      <w:r w:rsidR="00120183">
        <w:rPr>
          <w:sz w:val="24"/>
          <w:szCs w:val="24"/>
        </w:rPr>
        <w:t xml:space="preserve">politiku </w:t>
      </w:r>
      <w:r>
        <w:rPr>
          <w:sz w:val="24"/>
          <w:szCs w:val="24"/>
        </w:rPr>
        <w:t>uputio Upravnom odboru Uprave za</w:t>
      </w:r>
      <w:r w:rsidR="00750AEC">
        <w:rPr>
          <w:sz w:val="24"/>
          <w:szCs w:val="24"/>
        </w:rPr>
        <w:t xml:space="preserve"> indirekt</w:t>
      </w:r>
      <w:r w:rsidR="00120183">
        <w:rPr>
          <w:sz w:val="24"/>
          <w:szCs w:val="24"/>
        </w:rPr>
        <w:t xml:space="preserve">no oporezivanje BiH, </w:t>
      </w:r>
      <w:r w:rsidRPr="00321212">
        <w:rPr>
          <w:rFonts w:asciiTheme="minorHAnsi" w:hAnsiTheme="minorHAnsi" w:cstheme="minorHAnsi"/>
          <w:sz w:val="24"/>
          <w:szCs w:val="24"/>
          <w:lang w:val="bs-Latn-BA"/>
        </w:rPr>
        <w:t>Inicijativu za izmjenu i dopunu člana 22. Pravilnika o primjeni zakona o PDV, kojom</w:t>
      </w:r>
      <w:r>
        <w:rPr>
          <w:rFonts w:asciiTheme="minorHAnsi" w:hAnsiTheme="minorHAnsi" w:cstheme="minorHAnsi"/>
          <w:sz w:val="24"/>
          <w:szCs w:val="24"/>
          <w:lang w:val="bs-Latn-BA"/>
        </w:rPr>
        <w:t xml:space="preserve"> će se jasno i precizno definisati</w:t>
      </w:r>
      <w:r w:rsidRPr="00321212">
        <w:rPr>
          <w:rFonts w:asciiTheme="minorHAnsi" w:hAnsiTheme="minorHAnsi" w:cstheme="minorHAnsi"/>
          <w:sz w:val="24"/>
          <w:szCs w:val="24"/>
          <w:lang w:val="bs-Latn-BA"/>
        </w:rPr>
        <w:t xml:space="preserve"> da javni prihod od posebnih vodnih naknada ne ulazi u osnovicu obračunavanja i </w:t>
      </w:r>
      <w:r>
        <w:rPr>
          <w:rFonts w:asciiTheme="minorHAnsi" w:hAnsiTheme="minorHAnsi" w:cstheme="minorHAnsi"/>
          <w:sz w:val="24"/>
          <w:szCs w:val="24"/>
          <w:lang w:val="bs-Latn-BA"/>
        </w:rPr>
        <w:t xml:space="preserve">plaćanja PDV-a. </w:t>
      </w:r>
      <w:r>
        <w:rPr>
          <w:sz w:val="24"/>
          <w:szCs w:val="24"/>
        </w:rPr>
        <w:t xml:space="preserve">Predložena Inicijativa je u funkciji </w:t>
      </w:r>
      <w:r>
        <w:rPr>
          <w:b/>
          <w:bCs/>
          <w:sz w:val="24"/>
          <w:szCs w:val="24"/>
          <w:u w:val="single"/>
        </w:rPr>
        <w:t>hitnog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rješavanja ovog problema, s obzirom na neizvjesnost kada će se na nivou BiH razmatrati Nacrt Zakona o PDV.</w:t>
      </w:r>
    </w:p>
    <w:p w:rsidR="002F1077" w:rsidRDefault="00321212" w:rsidP="00657AF6">
      <w:pPr>
        <w:jc w:val="both"/>
        <w:rPr>
          <w:sz w:val="24"/>
          <w:szCs w:val="24"/>
        </w:rPr>
      </w:pPr>
      <w:r>
        <w:rPr>
          <w:sz w:val="24"/>
          <w:szCs w:val="24"/>
        </w:rPr>
        <w:t>Prisutnima se obratio i načelnik općine Konjic gosp. Osman Ćatić i poželio uspješan rad Skupštine</w:t>
      </w:r>
      <w:r w:rsidR="00120183">
        <w:rPr>
          <w:sz w:val="24"/>
          <w:szCs w:val="24"/>
        </w:rPr>
        <w:t>.</w:t>
      </w:r>
    </w:p>
    <w:p w:rsidR="00B16883" w:rsidRPr="00120183" w:rsidRDefault="00B16883" w:rsidP="00657AF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42432" cy="3474720"/>
            <wp:effectExtent l="0" t="0" r="0" b="0"/>
            <wp:docPr id="5" name="Picture 5" descr="C:\Users\Edin\Desktop\skupstina slike\IMG-014a0cd149b7ff4477b365ad48c956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\Desktop\skupstina slike\IMG-014a0cd149b7ff4477b365ad48c9560d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8C" w:rsidRPr="002D1387" w:rsidRDefault="00750AEC" w:rsidP="00657AF6">
      <w:pPr>
        <w:pStyle w:val="ListParagraph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01128C" w:rsidRPr="002D1387">
        <w:rPr>
          <w:rFonts w:asciiTheme="minorHAnsi" w:hAnsiTheme="minorHAnsi" w:cstheme="minorHAnsi"/>
          <w:sz w:val="24"/>
          <w:szCs w:val="24"/>
        </w:rPr>
        <w:t xml:space="preserve">hodno zaključku Upravnog i Nadzornog odbora, akcenat Skupštine bio je </w:t>
      </w:r>
      <w:r w:rsidR="00A24881">
        <w:rPr>
          <w:rFonts w:asciiTheme="minorHAnsi" w:hAnsiTheme="minorHAnsi" w:cstheme="minorHAnsi"/>
          <w:sz w:val="24"/>
          <w:szCs w:val="24"/>
        </w:rPr>
        <w:t xml:space="preserve">na </w:t>
      </w:r>
      <w:r w:rsidR="00A24881">
        <w:rPr>
          <w:rFonts w:asciiTheme="minorHAnsi" w:hAnsiTheme="minorHAnsi" w:cstheme="minorHAnsi"/>
          <w:b/>
          <w:sz w:val="24"/>
          <w:szCs w:val="24"/>
        </w:rPr>
        <w:t>enormnom poskupljenju</w:t>
      </w:r>
      <w:r w:rsidR="0001128C" w:rsidRPr="002D138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24881">
        <w:rPr>
          <w:rFonts w:asciiTheme="minorHAnsi" w:hAnsiTheme="minorHAnsi" w:cstheme="minorHAnsi"/>
          <w:b/>
          <w:sz w:val="24"/>
          <w:szCs w:val="24"/>
        </w:rPr>
        <w:t xml:space="preserve">cijene </w:t>
      </w:r>
      <w:r w:rsidR="0001128C" w:rsidRPr="002D1387">
        <w:rPr>
          <w:rFonts w:asciiTheme="minorHAnsi" w:hAnsiTheme="minorHAnsi" w:cstheme="minorHAnsi"/>
          <w:b/>
          <w:sz w:val="24"/>
          <w:szCs w:val="24"/>
        </w:rPr>
        <w:t xml:space="preserve">električne energije </w:t>
      </w:r>
      <w:r w:rsidR="00A24881">
        <w:rPr>
          <w:rFonts w:asciiTheme="minorHAnsi" w:hAnsiTheme="minorHAnsi" w:cstheme="minorHAnsi"/>
          <w:b/>
          <w:sz w:val="24"/>
          <w:szCs w:val="24"/>
        </w:rPr>
        <w:t xml:space="preserve">koja iznosi </w:t>
      </w:r>
      <w:r w:rsidR="0001128C" w:rsidRPr="002D1387">
        <w:rPr>
          <w:rFonts w:asciiTheme="minorHAnsi" w:hAnsiTheme="minorHAnsi" w:cstheme="minorHAnsi"/>
          <w:b/>
          <w:sz w:val="24"/>
          <w:szCs w:val="24"/>
        </w:rPr>
        <w:t>od 300% do 350%.</w:t>
      </w:r>
    </w:p>
    <w:p w:rsidR="00657AF6" w:rsidRDefault="0001128C" w:rsidP="00657AF6">
      <w:pPr>
        <w:jc w:val="both"/>
        <w:rPr>
          <w:rFonts w:asciiTheme="minorHAnsi" w:hAnsiTheme="minorHAnsi" w:cstheme="minorHAnsi"/>
          <w:sz w:val="24"/>
          <w:szCs w:val="24"/>
        </w:rPr>
      </w:pPr>
      <w:r w:rsidRPr="00657AF6">
        <w:rPr>
          <w:rFonts w:asciiTheme="minorHAnsi" w:hAnsiTheme="minorHAnsi" w:cstheme="minorHAnsi"/>
          <w:sz w:val="24"/>
          <w:szCs w:val="24"/>
        </w:rPr>
        <w:t xml:space="preserve">Skupština je upoznata da su brojna javna komunalna preduzeća/poduzeća iz FBiH od elektroprivreda u FBiH već </w:t>
      </w:r>
      <w:r w:rsidR="00657AF6" w:rsidRPr="00657AF6">
        <w:rPr>
          <w:rFonts w:asciiTheme="minorHAnsi" w:hAnsiTheme="minorHAnsi" w:cstheme="minorHAnsi"/>
          <w:sz w:val="24"/>
          <w:szCs w:val="24"/>
        </w:rPr>
        <w:t xml:space="preserve">dobila ponude za isporuku električne energije za 2022. godinu sa novim </w:t>
      </w:r>
      <w:r w:rsidRPr="00657AF6">
        <w:rPr>
          <w:rFonts w:asciiTheme="minorHAnsi" w:hAnsiTheme="minorHAnsi" w:cstheme="minorHAnsi"/>
          <w:sz w:val="24"/>
          <w:szCs w:val="24"/>
        </w:rPr>
        <w:t>cijenama i povećanjem od 300% do 350%</w:t>
      </w:r>
      <w:r w:rsidR="00A24881" w:rsidRPr="00657AF6">
        <w:rPr>
          <w:rFonts w:asciiTheme="minorHAnsi" w:hAnsiTheme="minorHAnsi" w:cstheme="minorHAnsi"/>
          <w:sz w:val="24"/>
          <w:szCs w:val="24"/>
        </w:rPr>
        <w:t xml:space="preserve">. </w:t>
      </w:r>
      <w:r w:rsidR="00657AF6" w:rsidRPr="00657AF6">
        <w:rPr>
          <w:rFonts w:asciiTheme="minorHAnsi" w:hAnsiTheme="minorHAnsi" w:cstheme="minorHAnsi"/>
          <w:sz w:val="24"/>
          <w:szCs w:val="24"/>
        </w:rPr>
        <w:t>Istaknuto je da bi potpisivanje ovakvih ugovora imalo izuzetno negativan uticaj na poslovanje komunalnih preduzeća što bi u konačnici rezultiralo povećanjem cijena vode, odvodnje i tretmana otpadnih voda, grijanja, kao i ostalih komunalnih usluga.</w:t>
      </w:r>
    </w:p>
    <w:p w:rsidR="0001128C" w:rsidRPr="002D1387" w:rsidRDefault="0001128C" w:rsidP="0001128C">
      <w:pPr>
        <w:ind w:right="2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D1387">
        <w:rPr>
          <w:rFonts w:asciiTheme="minorHAnsi" w:hAnsiTheme="minorHAnsi" w:cstheme="minorHAnsi"/>
          <w:color w:val="000000"/>
          <w:sz w:val="24"/>
          <w:szCs w:val="24"/>
        </w:rPr>
        <w:lastRenderedPageBreak/>
        <w:t>Poremeća</w:t>
      </w:r>
      <w:r w:rsidR="00657AF6">
        <w:rPr>
          <w:rFonts w:asciiTheme="minorHAnsi" w:hAnsiTheme="minorHAnsi" w:cstheme="minorHAnsi"/>
          <w:color w:val="000000"/>
          <w:sz w:val="24"/>
          <w:szCs w:val="24"/>
        </w:rPr>
        <w:t xml:space="preserve">j pružanja komunalnih usluga će </w:t>
      </w:r>
      <w:r w:rsidRPr="002D1387">
        <w:rPr>
          <w:rFonts w:asciiTheme="minorHAnsi" w:hAnsiTheme="minorHAnsi" w:cstheme="minorHAnsi"/>
          <w:color w:val="000000"/>
          <w:sz w:val="24"/>
          <w:szCs w:val="24"/>
        </w:rPr>
        <w:t xml:space="preserve">u potpunosti ugroziti život i rad građana i nedopustivo je da JKP, a naročito vodovodna preduzeća budu u situaciji da obustave svoj rad. </w:t>
      </w:r>
    </w:p>
    <w:p w:rsidR="0001128C" w:rsidRPr="002D1387" w:rsidRDefault="0001128C" w:rsidP="0001128C">
      <w:pPr>
        <w:ind w:right="28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2D1387">
        <w:rPr>
          <w:rFonts w:asciiTheme="minorHAnsi" w:hAnsiTheme="minorHAnsi" w:cstheme="minorHAnsi"/>
          <w:b/>
          <w:color w:val="000000"/>
          <w:sz w:val="24"/>
          <w:szCs w:val="24"/>
        </w:rPr>
        <w:t>Pružanje komunalnih usluga predstavlja djelatnost od javnog interesa u cilju zadovoljavanja urbanog civilizacijskog društva, koje su nezamjenjiv uslov života i rada građana, te državnih i drugih institucija, a što je regulisano zakonima o komunalnim djelatnostima u svim kantonima i općinama u FBiH.</w:t>
      </w:r>
    </w:p>
    <w:p w:rsidR="0001128C" w:rsidRPr="002D1387" w:rsidRDefault="0001128C" w:rsidP="0001128C">
      <w:pPr>
        <w:ind w:right="2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D1387">
        <w:rPr>
          <w:rFonts w:asciiTheme="minorHAnsi" w:hAnsiTheme="minorHAnsi" w:cstheme="minorHAnsi"/>
          <w:color w:val="000000"/>
          <w:sz w:val="24"/>
          <w:szCs w:val="24"/>
        </w:rPr>
        <w:t>Poznato je da ova preduzeća, čija uloga nije stvaranje profita nego obavljanje djelatnosti od javnog interesa, inače posluju u vrlo složenim uslovima, sa neekonomskim cijenama, a posebno veliko finansijsko opterećenje su im računi za električnu energiju. Zbog toga bi dodatno povećanje bilo težak udar na njihove ionako skromne budžete.</w:t>
      </w:r>
    </w:p>
    <w:p w:rsidR="0001128C" w:rsidRDefault="0001128C" w:rsidP="0001128C">
      <w:pPr>
        <w:ind w:right="28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2D1387">
        <w:rPr>
          <w:rFonts w:asciiTheme="minorHAnsi" w:hAnsiTheme="minorHAnsi" w:cstheme="minorHAnsi"/>
          <w:b/>
          <w:sz w:val="24"/>
          <w:szCs w:val="24"/>
        </w:rPr>
        <w:t>Zbog toga je Skupština donijela zaključak da se Vladi FBiH</w:t>
      </w:r>
      <w:r w:rsidR="00A24881">
        <w:rPr>
          <w:rFonts w:asciiTheme="minorHAnsi" w:hAnsiTheme="minorHAnsi" w:cstheme="minorHAnsi"/>
          <w:b/>
          <w:sz w:val="24"/>
          <w:szCs w:val="24"/>
        </w:rPr>
        <w:t xml:space="preserve"> kao i svim nadležnim institucijama</w:t>
      </w:r>
      <w:r w:rsidRPr="002D1387">
        <w:rPr>
          <w:rFonts w:asciiTheme="minorHAnsi" w:hAnsiTheme="minorHAnsi" w:cstheme="minorHAnsi"/>
          <w:b/>
          <w:sz w:val="24"/>
          <w:szCs w:val="24"/>
        </w:rPr>
        <w:t xml:space="preserve"> uputi zahtjev za hitno poduzimanje svih neophodnih mjera, kako bi organi upravljanja javnih elektroprivrednih preduzeća/poduzeća u Federaciji BiH donijeli odgovarajuće odluke </w:t>
      </w:r>
      <w:r w:rsidRPr="002D1387">
        <w:rPr>
          <w:rFonts w:asciiTheme="minorHAnsi" w:hAnsiTheme="minorHAnsi" w:cstheme="minorHAnsi"/>
          <w:b/>
          <w:sz w:val="24"/>
          <w:szCs w:val="24"/>
          <w:u w:val="single"/>
        </w:rPr>
        <w:t>kojima će se ograničiti rast cijena električne energije za javna komunalna preduzeća u FBiH za 2022. godinu za najviše do 20%.</w:t>
      </w:r>
    </w:p>
    <w:p w:rsidR="00B16883" w:rsidRPr="002D1387" w:rsidRDefault="00B16883" w:rsidP="0001128C">
      <w:pPr>
        <w:ind w:right="28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bookmarkStart w:id="0" w:name="_GoBack"/>
      <w:r>
        <w:rPr>
          <w:rFonts w:asciiTheme="minorHAnsi" w:hAnsiTheme="minorHAnsi" w:cstheme="minorHAnsi"/>
          <w:b/>
          <w:noProof/>
          <w:sz w:val="24"/>
          <w:szCs w:val="24"/>
          <w:u w:val="single"/>
          <w:lang w:val="en-US"/>
        </w:rPr>
        <w:drawing>
          <wp:inline distT="0" distB="0" distL="0" distR="0">
            <wp:extent cx="5742432" cy="3511296"/>
            <wp:effectExtent l="0" t="0" r="0" b="0"/>
            <wp:docPr id="6" name="Picture 6" descr="C:\Users\Edin\Desktop\skupstina slike\IMG-6cc148d27e2ba506942b5abf7cd4ae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\Desktop\skupstina slike\IMG-6cc148d27e2ba506942b5abf7cd4aeb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128C" w:rsidRPr="002D1387" w:rsidRDefault="0001128C" w:rsidP="0001128C">
      <w:pPr>
        <w:ind w:right="28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2D1387">
        <w:rPr>
          <w:rFonts w:asciiTheme="minorHAnsi" w:hAnsiTheme="minorHAnsi" w:cstheme="minorHAnsi"/>
          <w:sz w:val="24"/>
          <w:szCs w:val="24"/>
        </w:rPr>
        <w:t>Ukoliko Vlada</w:t>
      </w:r>
      <w:r w:rsidR="00A24881">
        <w:rPr>
          <w:rFonts w:asciiTheme="minorHAnsi" w:hAnsiTheme="minorHAnsi" w:cstheme="minorHAnsi"/>
          <w:sz w:val="24"/>
          <w:szCs w:val="24"/>
        </w:rPr>
        <w:t xml:space="preserve"> FBiH </w:t>
      </w:r>
      <w:r w:rsidRPr="002D1387">
        <w:rPr>
          <w:rFonts w:asciiTheme="minorHAnsi" w:hAnsiTheme="minorHAnsi" w:cstheme="minorHAnsi"/>
          <w:sz w:val="24"/>
          <w:szCs w:val="24"/>
        </w:rPr>
        <w:t xml:space="preserve">dozvoli ovo povećanje cijena električne energije, za vodovodna JKP u FBiH, </w:t>
      </w:r>
      <w:r w:rsidRPr="002D1387">
        <w:rPr>
          <w:rFonts w:asciiTheme="minorHAnsi" w:hAnsiTheme="minorHAnsi" w:cstheme="minorHAnsi"/>
          <w:sz w:val="24"/>
          <w:szCs w:val="24"/>
          <w:u w:val="single"/>
        </w:rPr>
        <w:t>neminovno bi u startu bilo povećanje cijena vode za najmanje 100%, s obzirom na utrošak velike količine električne energije, koju vodovodna JKP koriste za napajanje svojih pumpnih stanica i postrojenja, a također bi se to odrazilo i na veliko povećanje cijena toplana i svih ostalih komunalnih usluga.</w:t>
      </w:r>
    </w:p>
    <w:p w:rsidR="0001128C" w:rsidRPr="002D1387" w:rsidRDefault="0001128C" w:rsidP="00750AEC">
      <w:pPr>
        <w:pStyle w:val="ListParagraph"/>
        <w:tabs>
          <w:tab w:val="left" w:pos="6360"/>
        </w:tabs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D1387">
        <w:rPr>
          <w:rFonts w:asciiTheme="minorHAnsi" w:hAnsiTheme="minorHAnsi" w:cstheme="minorHAnsi"/>
          <w:sz w:val="24"/>
          <w:szCs w:val="24"/>
        </w:rPr>
        <w:t xml:space="preserve">Na Skupštini je usvojen Izvještaj o radu između dvije Skupštine, Izvještaj o finansijskom </w:t>
      </w:r>
      <w:r w:rsidR="00A24881">
        <w:rPr>
          <w:rFonts w:asciiTheme="minorHAnsi" w:hAnsiTheme="minorHAnsi" w:cstheme="minorHAnsi"/>
          <w:sz w:val="24"/>
          <w:szCs w:val="24"/>
        </w:rPr>
        <w:t xml:space="preserve"> </w:t>
      </w:r>
      <w:r w:rsidRPr="002D1387">
        <w:rPr>
          <w:rFonts w:asciiTheme="minorHAnsi" w:hAnsiTheme="minorHAnsi" w:cstheme="minorHAnsi"/>
          <w:sz w:val="24"/>
          <w:szCs w:val="24"/>
        </w:rPr>
        <w:t>poslovanju za 2020. godinu, kao i Finansijski plan za 2021. godinu i Plan aktivnosti UPKP FBiH za naredni period.</w:t>
      </w:r>
    </w:p>
    <w:p w:rsidR="0001128C" w:rsidRDefault="0001128C" w:rsidP="00750AEC">
      <w:pPr>
        <w:pStyle w:val="ListParagraph"/>
        <w:tabs>
          <w:tab w:val="left" w:pos="6360"/>
        </w:tabs>
        <w:ind w:left="0"/>
        <w:jc w:val="both"/>
        <w:rPr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</w:rPr>
        <w:t xml:space="preserve">Važna tačka dnevnog reda Skupštine bilo je i razmatranje prijedloga Statuta UPKP FBiH, koji je prethodno usvojio Upravni </w:t>
      </w:r>
      <w:r>
        <w:rPr>
          <w:rFonts w:asciiTheme="minorHAnsi" w:hAnsiTheme="minorHAnsi" w:cstheme="minorHAnsi"/>
          <w:sz w:val="24"/>
          <w:szCs w:val="24"/>
        </w:rPr>
        <w:t xml:space="preserve">i Nadzorni </w:t>
      </w:r>
      <w:r w:rsidRPr="002D1387">
        <w:rPr>
          <w:rFonts w:asciiTheme="minorHAnsi" w:hAnsiTheme="minorHAnsi" w:cstheme="minorHAnsi"/>
          <w:sz w:val="24"/>
          <w:szCs w:val="24"/>
        </w:rPr>
        <w:t xml:space="preserve">odbor UPKP FBiH. U obrazloženju je navedeno da je </w:t>
      </w:r>
      <w:r w:rsidRPr="002D1387">
        <w:rPr>
          <w:sz w:val="24"/>
          <w:szCs w:val="24"/>
          <w:lang w:val="bs-Latn-BA"/>
        </w:rPr>
        <w:lastRenderedPageBreak/>
        <w:t xml:space="preserve">jedan od značajnijih razloga za izmjene Statuta to što je promijenjen zakonodavni okvir, pa je niz odredbi Statuta, koje su u vrijeme njegovog donošenja bile prioritetne, sada prevaziđen i nisu u skladu sa odredbama zakona.  </w:t>
      </w:r>
    </w:p>
    <w:p w:rsidR="00B16883" w:rsidRPr="002D1387" w:rsidRDefault="00B16883" w:rsidP="00750AEC">
      <w:pPr>
        <w:pStyle w:val="ListParagraph"/>
        <w:tabs>
          <w:tab w:val="left" w:pos="6360"/>
        </w:tabs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inline distT="0" distB="0" distL="0" distR="0" wp14:anchorId="009C3426" wp14:editId="03895546">
            <wp:extent cx="5742432" cy="3401568"/>
            <wp:effectExtent l="0" t="0" r="0" b="8890"/>
            <wp:docPr id="7" name="Picture 7" descr="C:\Users\Edin\Desktop\skupstina slike\IMG-6f13c562aa1f26634a54faa171eeb6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\Desktop\skupstina slike\IMG-6f13c562aa1f26634a54faa171eeb66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8C" w:rsidRPr="00A24881" w:rsidRDefault="0001128C" w:rsidP="00A24881">
      <w:pPr>
        <w:ind w:right="-144"/>
        <w:jc w:val="both"/>
        <w:rPr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</w:rPr>
        <w:t xml:space="preserve">Skupština je usvojila </w:t>
      </w:r>
      <w:r w:rsidRPr="002D1387">
        <w:rPr>
          <w:sz w:val="24"/>
          <w:szCs w:val="24"/>
          <w:lang w:val="bs-Latn-BA"/>
        </w:rPr>
        <w:t xml:space="preserve">prijedlog da se promijeni naziv Udruženje/Udruge u: </w:t>
      </w:r>
      <w:r w:rsidRPr="002D1387">
        <w:rPr>
          <w:b/>
          <w:sz w:val="24"/>
          <w:szCs w:val="24"/>
          <w:lang w:val="bs-Latn-BA"/>
        </w:rPr>
        <w:t>„Udruženje/Udruga preduzeća/poduzeća komunalne privrede/gospodarstva u Federaciji Bosne i Hercegovine“</w:t>
      </w:r>
      <w:r w:rsidRPr="002D1387">
        <w:rPr>
          <w:sz w:val="24"/>
          <w:szCs w:val="24"/>
          <w:lang w:val="bs-Latn-BA"/>
        </w:rPr>
        <w:t xml:space="preserve">, jer se na ovaj način naziv bazira mnogo više na članicu, odnosno „komunalno preduzeće/poduzeće“, kao člana Udruženja/Udruge, a što suštinski i odgovara njegovoj ulozi u </w:t>
      </w:r>
      <w:r w:rsidRPr="00A24881">
        <w:rPr>
          <w:sz w:val="24"/>
          <w:szCs w:val="24"/>
          <w:lang w:val="bs-Latn-BA"/>
        </w:rPr>
        <w:t xml:space="preserve">skladu sa propisima. Uz to skraćenica, koja je svima prepoznatljiva, bi ostala ista: „UPKP FBiH“. </w:t>
      </w:r>
      <w:r w:rsidR="00A24881" w:rsidRPr="00A24881">
        <w:rPr>
          <w:sz w:val="24"/>
          <w:szCs w:val="24"/>
          <w:lang w:val="bs-Latn-BA"/>
        </w:rPr>
        <w:t>Inače, bitno je naglasiti da su ostale izmjene odredbi</w:t>
      </w:r>
      <w:r w:rsidR="00A24881">
        <w:rPr>
          <w:sz w:val="24"/>
          <w:szCs w:val="24"/>
          <w:lang w:val="bs-Latn-BA"/>
        </w:rPr>
        <w:t xml:space="preserve"> </w:t>
      </w:r>
      <w:r w:rsidR="00A24881" w:rsidRPr="00A24881">
        <w:rPr>
          <w:sz w:val="24"/>
          <w:szCs w:val="24"/>
          <w:lang w:val="bs-Latn-BA"/>
        </w:rPr>
        <w:t>Statuta, na neki način „tehničke prirode“, u smislu njihovog grupisanja i preciznijeg definisanja pojedinih odredbi Statuta, a da se suštinski nije promijenilo ništa što bi se odrazilo na rad i razvoj Udruženja/Udruge.</w:t>
      </w:r>
      <w:r w:rsidR="00A24881">
        <w:rPr>
          <w:sz w:val="24"/>
          <w:szCs w:val="24"/>
          <w:lang w:val="bs-Latn-BA"/>
        </w:rPr>
        <w:t xml:space="preserve"> </w:t>
      </w:r>
      <w:r w:rsidRPr="002D1387">
        <w:rPr>
          <w:sz w:val="24"/>
          <w:szCs w:val="24"/>
          <w:lang w:val="bs-Latn-BA"/>
        </w:rPr>
        <w:t>Nakon razmatranja i diskusije prisutnih Skupština je usvojila</w:t>
      </w:r>
      <w:r>
        <w:rPr>
          <w:sz w:val="24"/>
          <w:szCs w:val="24"/>
          <w:lang w:val="bs-Latn-BA"/>
        </w:rPr>
        <w:t xml:space="preserve"> pr</w:t>
      </w:r>
      <w:r w:rsidRPr="002D1387">
        <w:rPr>
          <w:sz w:val="24"/>
          <w:szCs w:val="24"/>
          <w:lang w:val="bs-Latn-BA"/>
        </w:rPr>
        <w:t>edloženi tekst Statuta.</w:t>
      </w:r>
    </w:p>
    <w:p w:rsidR="0001128C" w:rsidRPr="002D1387" w:rsidRDefault="0001128C" w:rsidP="00750AEC">
      <w:pPr>
        <w:pStyle w:val="ListParagraph"/>
        <w:tabs>
          <w:tab w:val="left" w:pos="6360"/>
        </w:tabs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2D1387">
        <w:rPr>
          <w:rFonts w:asciiTheme="minorHAnsi" w:hAnsiTheme="minorHAnsi" w:cstheme="minorHAnsi"/>
          <w:sz w:val="24"/>
          <w:szCs w:val="24"/>
        </w:rPr>
        <w:t>Skupština je verificirala prijedlog Upravnog odbora za imenovanje novih članova Upravnog i Nadzornog odbora, kao i voditelje pododbora.</w:t>
      </w:r>
    </w:p>
    <w:p w:rsidR="0001128C" w:rsidRDefault="0001128C" w:rsidP="00750AEC">
      <w:pPr>
        <w:pStyle w:val="ListParagraph"/>
        <w:tabs>
          <w:tab w:val="left" w:pos="6360"/>
        </w:tabs>
        <w:ind w:left="0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sz w:val="24"/>
          <w:szCs w:val="24"/>
          <w:lang w:val="bs-Latn-BA"/>
        </w:rPr>
        <w:t>Nakon radnog dijela Skupštine upriličena je prezentacija na temu</w:t>
      </w:r>
      <w:r w:rsidRPr="002D1387">
        <w:rPr>
          <w:b/>
          <w:sz w:val="24"/>
          <w:szCs w:val="24"/>
          <w:lang w:val="bs-Latn-BA"/>
        </w:rPr>
        <w:t>: „Uticaj pandemije CORONA VIRUS na komunalnu privredu: Kratkoročne i dugoročne posljedice“</w:t>
      </w:r>
      <w:r w:rsidRPr="002D1387">
        <w:rPr>
          <w:sz w:val="24"/>
          <w:szCs w:val="24"/>
          <w:lang w:val="bs-Latn-BA"/>
        </w:rPr>
        <w:t xml:space="preserve">. </w:t>
      </w:r>
      <w:r w:rsidRPr="002D1387">
        <w:rPr>
          <w:rFonts w:asciiTheme="minorHAnsi" w:hAnsiTheme="minorHAnsi" w:cstheme="minorHAnsi"/>
          <w:sz w:val="24"/>
          <w:szCs w:val="24"/>
          <w:lang w:val="bs-Latn-BA"/>
        </w:rPr>
        <w:t xml:space="preserve">Efekti i posljedice corona virusa, i nove nametnute svakodnevnice, se osjećaju i dalje. Iako je izostala brza i efikasna podrška od osnivača i nadležnih institucija, komunalna preduzeća su se vrlo brzo i efikasno organizovala i poduzela dodatne mjere zaštite radnika, a sve u cilju da korisnicima usluga, ali i svim sugrađanima ne bude uskraćen optimalan nivo usluga. </w:t>
      </w:r>
    </w:p>
    <w:p w:rsidR="00B16883" w:rsidRPr="002D1387" w:rsidRDefault="00B16883" w:rsidP="00750AEC">
      <w:pPr>
        <w:pStyle w:val="ListParagraph"/>
        <w:tabs>
          <w:tab w:val="left" w:pos="6360"/>
        </w:tabs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6FF2BB8" wp14:editId="463CFF8B">
            <wp:extent cx="5742432" cy="3438144"/>
            <wp:effectExtent l="0" t="0" r="0" b="0"/>
            <wp:docPr id="8" name="Picture 8" descr="C:\Users\Edin\Desktop\skupstina slike\IMG-a2c2bc3643ad44a1fde76fa1984061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\Desktop\skupstina slike\IMG-a2c2bc3643ad44a1fde76fa19840614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8C" w:rsidRPr="002D1387" w:rsidRDefault="0001128C" w:rsidP="0001128C">
      <w:pPr>
        <w:pStyle w:val="ListParagraph"/>
        <w:tabs>
          <w:tab w:val="left" w:pos="6360"/>
        </w:tabs>
        <w:suppressAutoHyphens w:val="0"/>
        <w:autoSpaceDN/>
        <w:spacing w:after="0" w:line="240" w:lineRule="auto"/>
        <w:ind w:left="0"/>
        <w:jc w:val="both"/>
        <w:textAlignment w:val="auto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  <w:lang w:val="bs-Latn-BA"/>
        </w:rPr>
        <w:t xml:space="preserve">Neki od izazova sa kojima se susreću javna komunalna preduzeća u ovom periodu su: </w:t>
      </w:r>
    </w:p>
    <w:p w:rsidR="0001128C" w:rsidRPr="002D1387" w:rsidRDefault="0001128C" w:rsidP="0001128C">
      <w:pPr>
        <w:pStyle w:val="ListParagraph"/>
        <w:numPr>
          <w:ilvl w:val="0"/>
          <w:numId w:val="2"/>
        </w:numPr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  <w:lang w:val="bs-Latn-BA"/>
        </w:rPr>
        <w:t>Cijene komunalnih usluga ne oslikavaju troškove pružanja tih usluga (neekonomska cijena);</w:t>
      </w:r>
    </w:p>
    <w:p w:rsidR="0001128C" w:rsidRPr="002D1387" w:rsidRDefault="0001128C" w:rsidP="0001128C">
      <w:pPr>
        <w:pStyle w:val="ListParagraph"/>
        <w:numPr>
          <w:ilvl w:val="0"/>
          <w:numId w:val="2"/>
        </w:numPr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  <w:lang w:val="bs-Latn-BA"/>
        </w:rPr>
        <w:t>Neadekvatna starosna i kvalifikaciona struktura uposlenika;</w:t>
      </w:r>
    </w:p>
    <w:p w:rsidR="0001128C" w:rsidRPr="002D1387" w:rsidRDefault="0001128C" w:rsidP="0001128C">
      <w:pPr>
        <w:pStyle w:val="ListParagraph"/>
        <w:numPr>
          <w:ilvl w:val="0"/>
          <w:numId w:val="2"/>
        </w:numPr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  <w:lang w:val="bs-Latn-BA"/>
        </w:rPr>
        <w:t xml:space="preserve">Nedefinisan status imovine kojom upravljaju JKP; </w:t>
      </w:r>
    </w:p>
    <w:p w:rsidR="0001128C" w:rsidRPr="002D1387" w:rsidRDefault="0001128C" w:rsidP="0001128C">
      <w:pPr>
        <w:pStyle w:val="ListParagraph"/>
        <w:numPr>
          <w:ilvl w:val="0"/>
          <w:numId w:val="2"/>
        </w:numPr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  <w:lang w:val="bs-Latn-BA"/>
        </w:rPr>
        <w:t>Odlazak BiH stanovništva u razvijenije zemlje – smanjenje obima korištenja komunalnih usluga;</w:t>
      </w:r>
    </w:p>
    <w:p w:rsidR="0001128C" w:rsidRPr="002D1387" w:rsidRDefault="0001128C" w:rsidP="0001128C">
      <w:pPr>
        <w:pStyle w:val="ListParagraph"/>
        <w:numPr>
          <w:ilvl w:val="0"/>
          <w:numId w:val="2"/>
        </w:numPr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  <w:lang w:val="bs-Latn-BA"/>
        </w:rPr>
        <w:t>Odlazak mladih i obrazovanih iz Bosne i Hercegovine – nemogućnost obezbjeđenja kvalifikovane i edukovane radne snage;</w:t>
      </w:r>
    </w:p>
    <w:p w:rsidR="0001128C" w:rsidRPr="002D1387" w:rsidRDefault="0001128C" w:rsidP="0001128C">
      <w:pPr>
        <w:pStyle w:val="ListParagraph"/>
        <w:numPr>
          <w:ilvl w:val="0"/>
          <w:numId w:val="2"/>
        </w:numPr>
        <w:suppressAutoHyphens w:val="0"/>
        <w:autoSpaceDN/>
        <w:spacing w:after="0" w:line="240" w:lineRule="auto"/>
        <w:jc w:val="both"/>
        <w:textAlignment w:val="auto"/>
        <w:rPr>
          <w:rFonts w:asciiTheme="minorHAnsi" w:hAnsiTheme="minorHAnsi" w:cstheme="minorHAnsi"/>
          <w:sz w:val="24"/>
          <w:szCs w:val="24"/>
          <w:lang w:val="bs-Latn-BA"/>
        </w:rPr>
      </w:pPr>
      <w:r w:rsidRPr="002D1387">
        <w:rPr>
          <w:rFonts w:asciiTheme="minorHAnsi" w:hAnsiTheme="minorHAnsi" w:cstheme="minorHAnsi"/>
          <w:sz w:val="24"/>
          <w:szCs w:val="24"/>
          <w:lang w:val="bs-Latn-BA"/>
        </w:rPr>
        <w:t>Poskupljenje energenata i vodo materijala, kao i drugih materijala koje koriste JKP, itd.</w:t>
      </w:r>
    </w:p>
    <w:p w:rsidR="0001128C" w:rsidRPr="002D1387" w:rsidRDefault="00B16883" w:rsidP="0001128C">
      <w:pPr>
        <w:pStyle w:val="ListParagraph"/>
        <w:tabs>
          <w:tab w:val="left" w:pos="6360"/>
        </w:tabs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82DDF9E" wp14:editId="72E89B3E">
            <wp:extent cx="5742432" cy="3291840"/>
            <wp:effectExtent l="0" t="0" r="0" b="3810"/>
            <wp:docPr id="9" name="Picture 9" descr="C:\Users\Edin\Desktop\skupstina slike\IMG-10b311666a3efc2e9f1259623461ef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\Desktop\skupstina slike\IMG-10b311666a3efc2e9f1259623461ef6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8C" w:rsidRDefault="0001128C" w:rsidP="00750AEC">
      <w:pPr>
        <w:pStyle w:val="ListParagraph"/>
        <w:tabs>
          <w:tab w:val="left" w:pos="6360"/>
        </w:tabs>
        <w:ind w:left="0"/>
        <w:jc w:val="both"/>
        <w:rPr>
          <w:sz w:val="24"/>
          <w:szCs w:val="24"/>
          <w:lang w:val="bs-Latn-BA"/>
        </w:rPr>
      </w:pPr>
      <w:r w:rsidRPr="002D1387">
        <w:rPr>
          <w:sz w:val="24"/>
          <w:szCs w:val="24"/>
          <w:lang w:val="bs-Latn-BA"/>
        </w:rPr>
        <w:lastRenderedPageBreak/>
        <w:t>Na kraju Skupštine kompanija Kolektor Sisteh d.o.o. iz Slovenije je održala kratku prezentaciju na kojoj su predstavnici kompanije prezentovali proizvode i usluge koje nude svojim partnerima.</w:t>
      </w:r>
    </w:p>
    <w:p w:rsidR="0001128C" w:rsidRPr="002D1387" w:rsidRDefault="0001128C" w:rsidP="0001128C">
      <w:pPr>
        <w:pStyle w:val="ListParagraph"/>
        <w:tabs>
          <w:tab w:val="left" w:pos="6360"/>
        </w:tabs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:rsidR="00C27793" w:rsidRDefault="00C27793"/>
    <w:p w:rsidR="001218DF" w:rsidRDefault="001218DF"/>
    <w:p w:rsidR="001218DF" w:rsidRDefault="001218DF"/>
    <w:sectPr w:rsidR="001218DF" w:rsidSect="0001128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025B6"/>
    <w:multiLevelType w:val="hybridMultilevel"/>
    <w:tmpl w:val="BD90E970"/>
    <w:lvl w:ilvl="0" w:tplc="B99055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BA220C"/>
    <w:multiLevelType w:val="hybridMultilevel"/>
    <w:tmpl w:val="39BC59FC"/>
    <w:lvl w:ilvl="0" w:tplc="041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8C"/>
    <w:rsid w:val="0001128C"/>
    <w:rsid w:val="00120183"/>
    <w:rsid w:val="001218DF"/>
    <w:rsid w:val="002F1077"/>
    <w:rsid w:val="00321212"/>
    <w:rsid w:val="00657AF6"/>
    <w:rsid w:val="00750AEC"/>
    <w:rsid w:val="009F5814"/>
    <w:rsid w:val="00A24881"/>
    <w:rsid w:val="00B16883"/>
    <w:rsid w:val="00C2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128C"/>
    <w:pPr>
      <w:suppressAutoHyphens/>
      <w:autoSpaceDN w:val="0"/>
      <w:spacing w:line="244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11,List of tables,References,Bullets,List_Paragraph,Multilevel para_II,Akapit z listą BS,Bullet1"/>
    <w:basedOn w:val="Normal"/>
    <w:link w:val="ListParagraphChar"/>
    <w:uiPriority w:val="34"/>
    <w:qFormat/>
    <w:rsid w:val="0001128C"/>
    <w:pPr>
      <w:ind w:left="720"/>
    </w:pPr>
  </w:style>
  <w:style w:type="character" w:customStyle="1" w:styleId="ListParagraphChar">
    <w:name w:val="List Paragraph Char"/>
    <w:aliases w:val="List Paragraph (numbered (a)) Char,List Paragraph11 Char,List of tables Char,References Char,Bullets Char,List_Paragraph Char,Multilevel para_II Char,Akapit z listą BS Char,Bullet1 Char"/>
    <w:link w:val="ListParagraph"/>
    <w:uiPriority w:val="34"/>
    <w:rsid w:val="0001128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8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1128C"/>
    <w:pPr>
      <w:suppressAutoHyphens/>
      <w:autoSpaceDN w:val="0"/>
      <w:spacing w:line="244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11,List of tables,References,Bullets,List_Paragraph,Multilevel para_II,Akapit z listą BS,Bullet1"/>
    <w:basedOn w:val="Normal"/>
    <w:link w:val="ListParagraphChar"/>
    <w:uiPriority w:val="34"/>
    <w:qFormat/>
    <w:rsid w:val="0001128C"/>
    <w:pPr>
      <w:ind w:left="720"/>
    </w:pPr>
  </w:style>
  <w:style w:type="character" w:customStyle="1" w:styleId="ListParagraphChar">
    <w:name w:val="List Paragraph Char"/>
    <w:aliases w:val="List Paragraph (numbered (a)) Char,List Paragraph11 Char,List of tables Char,References Char,Bullets Char,List_Paragraph Char,Multilevel para_II Char,Akapit z listą BS Char,Bullet1 Char"/>
    <w:link w:val="ListParagraph"/>
    <w:uiPriority w:val="34"/>
    <w:rsid w:val="0001128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8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UPKP</dc:creator>
  <cp:lastModifiedBy>Edin</cp:lastModifiedBy>
  <cp:revision>4</cp:revision>
  <dcterms:created xsi:type="dcterms:W3CDTF">2021-12-22T11:31:00Z</dcterms:created>
  <dcterms:modified xsi:type="dcterms:W3CDTF">2021-12-24T06:24:00Z</dcterms:modified>
</cp:coreProperties>
</file>